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575" w:rsidRDefault="008737E8" w:rsidP="008737E8">
      <w:pPr>
        <w:jc w:val="center"/>
        <w:rPr>
          <w:b/>
          <w:sz w:val="30"/>
          <w:szCs w:val="30"/>
        </w:rPr>
      </w:pPr>
      <w:r w:rsidRPr="008737E8">
        <w:rPr>
          <w:b/>
          <w:sz w:val="30"/>
          <w:szCs w:val="30"/>
        </w:rPr>
        <w:t>数学组教研工作总结暨经验交流会</w:t>
      </w:r>
    </w:p>
    <w:p w:rsidR="008737E8" w:rsidRDefault="008737E8" w:rsidP="003E774F">
      <w:pPr>
        <w:ind w:firstLine="600"/>
        <w:rPr>
          <w:rFonts w:hint="eastAsia"/>
          <w:sz w:val="28"/>
          <w:szCs w:val="28"/>
        </w:rPr>
      </w:pPr>
      <w:r>
        <w:rPr>
          <w:rFonts w:hint="eastAsia"/>
          <w:sz w:val="28"/>
          <w:szCs w:val="28"/>
        </w:rPr>
        <w:t>6月12日，数学组教研工作暨经验交流会在多功能厅举行，我校宋茜校长和周述芳校长也参加了本次交流会并给出指导意见。</w:t>
      </w:r>
    </w:p>
    <w:p w:rsidR="003E774F" w:rsidRPr="003E774F" w:rsidRDefault="003E774F" w:rsidP="003E774F">
      <w:pPr>
        <w:rPr>
          <w:sz w:val="28"/>
          <w:szCs w:val="28"/>
        </w:rPr>
      </w:pPr>
      <w:r w:rsidRPr="003E774F">
        <w:rPr>
          <w:rFonts w:hint="eastAsia"/>
          <w:szCs w:val="28"/>
        </w:rPr>
        <w:drawing>
          <wp:inline distT="0" distB="0" distL="0" distR="0">
            <wp:extent cx="5274310" cy="192405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36145" b="15181"/>
                    <a:stretch>
                      <a:fillRect/>
                    </a:stretch>
                  </pic:blipFill>
                  <pic:spPr bwMode="auto">
                    <a:xfrm>
                      <a:off x="0" y="0"/>
                      <a:ext cx="5274310" cy="1924050"/>
                    </a:xfrm>
                    <a:prstGeom prst="rect">
                      <a:avLst/>
                    </a:prstGeom>
                    <a:noFill/>
                    <a:ln w="9525">
                      <a:noFill/>
                      <a:miter lim="800000"/>
                      <a:headEnd/>
                      <a:tailEnd/>
                    </a:ln>
                  </pic:spPr>
                </pic:pic>
              </a:graphicData>
            </a:graphic>
          </wp:inline>
        </w:drawing>
      </w:r>
    </w:p>
    <w:p w:rsidR="008737E8" w:rsidRDefault="008737E8" w:rsidP="008737E8">
      <w:pPr>
        <w:ind w:firstLine="540"/>
        <w:rPr>
          <w:rFonts w:hint="eastAsia"/>
          <w:sz w:val="28"/>
          <w:szCs w:val="28"/>
        </w:rPr>
      </w:pPr>
      <w:r>
        <w:rPr>
          <w:rFonts w:hint="eastAsia"/>
          <w:sz w:val="28"/>
          <w:szCs w:val="28"/>
        </w:rPr>
        <w:t>首先是四年级组和五年级组交流期末复习计划，四年级数学组的方式是分工对各单元知识点进行梳理并整理相关练习试卷，做好基础过关、面对面批改工作，并且根据题型做好专项练习。五年级组从</w:t>
      </w:r>
      <w:r w:rsidR="007E77D7">
        <w:rPr>
          <w:rFonts w:hint="eastAsia"/>
          <w:sz w:val="28"/>
          <w:szCs w:val="28"/>
        </w:rPr>
        <w:t>复习目标、</w:t>
      </w:r>
      <w:proofErr w:type="gramStart"/>
      <w:r w:rsidR="007E77D7">
        <w:rPr>
          <w:rFonts w:hint="eastAsia"/>
          <w:sz w:val="28"/>
          <w:szCs w:val="28"/>
        </w:rPr>
        <w:t>复习重</w:t>
      </w:r>
      <w:proofErr w:type="gramEnd"/>
      <w:r w:rsidR="007E77D7">
        <w:rPr>
          <w:rFonts w:hint="eastAsia"/>
          <w:sz w:val="28"/>
          <w:szCs w:val="28"/>
        </w:rPr>
        <w:t>难点、复习措施方面进行了详细介绍，并强调期末复习要实现“从老师要学生复习”到“学生主动要复习”的转变。两位老师的交流结束后，大家对期末复习中的一些疑惑进行了共同的交流讨论</w:t>
      </w:r>
      <w:r w:rsidR="003E774F" w:rsidRPr="003E774F">
        <w:rPr>
          <w:rFonts w:hint="eastAsia"/>
          <w:szCs w:val="28"/>
        </w:rPr>
        <w:drawing>
          <wp:inline distT="0" distB="0" distL="0" distR="0">
            <wp:extent cx="4924425" cy="20764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27815" r="6634"/>
                    <a:stretch>
                      <a:fillRect/>
                    </a:stretch>
                  </pic:blipFill>
                  <pic:spPr bwMode="auto">
                    <a:xfrm>
                      <a:off x="0" y="0"/>
                      <a:ext cx="4924425" cy="2076450"/>
                    </a:xfrm>
                    <a:prstGeom prst="rect">
                      <a:avLst/>
                    </a:prstGeom>
                    <a:noFill/>
                    <a:ln w="9525">
                      <a:noFill/>
                      <a:miter lim="800000"/>
                      <a:headEnd/>
                      <a:tailEnd/>
                    </a:ln>
                  </pic:spPr>
                </pic:pic>
              </a:graphicData>
            </a:graphic>
          </wp:inline>
        </w:drawing>
      </w:r>
      <w:r w:rsidR="007E77D7">
        <w:rPr>
          <w:rFonts w:hint="eastAsia"/>
          <w:sz w:val="28"/>
          <w:szCs w:val="28"/>
        </w:rPr>
        <w:t>。</w:t>
      </w:r>
    </w:p>
    <w:p w:rsidR="003E774F" w:rsidRDefault="003E774F" w:rsidP="003E774F">
      <w:pPr>
        <w:rPr>
          <w:sz w:val="28"/>
          <w:szCs w:val="28"/>
        </w:rPr>
      </w:pPr>
      <w:r w:rsidRPr="003E774F">
        <w:rPr>
          <w:szCs w:val="28"/>
        </w:rPr>
        <w:lastRenderedPageBreak/>
        <w:drawing>
          <wp:inline distT="0" distB="0" distL="0" distR="0">
            <wp:extent cx="5274310" cy="261937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t="19825"/>
                    <a:stretch>
                      <a:fillRect/>
                    </a:stretch>
                  </pic:blipFill>
                  <pic:spPr bwMode="auto">
                    <a:xfrm>
                      <a:off x="0" y="0"/>
                      <a:ext cx="5274310" cy="2619375"/>
                    </a:xfrm>
                    <a:prstGeom prst="rect">
                      <a:avLst/>
                    </a:prstGeom>
                    <a:noFill/>
                    <a:ln w="9525">
                      <a:noFill/>
                      <a:miter lim="800000"/>
                      <a:headEnd/>
                      <a:tailEnd/>
                    </a:ln>
                  </pic:spPr>
                </pic:pic>
              </a:graphicData>
            </a:graphic>
          </wp:inline>
        </w:drawing>
      </w:r>
    </w:p>
    <w:p w:rsidR="007E77D7" w:rsidRDefault="007E77D7" w:rsidP="003E774F">
      <w:pPr>
        <w:ind w:firstLineChars="200" w:firstLine="560"/>
        <w:rPr>
          <w:rFonts w:hint="eastAsia"/>
          <w:sz w:val="28"/>
          <w:szCs w:val="28"/>
        </w:rPr>
      </w:pPr>
      <w:r>
        <w:rPr>
          <w:rFonts w:hint="eastAsia"/>
          <w:sz w:val="28"/>
          <w:szCs w:val="28"/>
        </w:rPr>
        <w:t>一年级组和二年级组主要从</w:t>
      </w:r>
      <w:proofErr w:type="gramStart"/>
      <w:r>
        <w:rPr>
          <w:rFonts w:hint="eastAsia"/>
          <w:sz w:val="28"/>
          <w:szCs w:val="28"/>
        </w:rPr>
        <w:t>从</w:t>
      </w:r>
      <w:proofErr w:type="gramEnd"/>
      <w:r>
        <w:rPr>
          <w:rFonts w:hint="eastAsia"/>
          <w:sz w:val="28"/>
          <w:szCs w:val="28"/>
        </w:rPr>
        <w:t>本学期活动课程的开展和期末评价方案的制定进行了具体介绍。各年级数学老师就自己在活动课程中的开展情况作了总结和反思。</w:t>
      </w:r>
    </w:p>
    <w:p w:rsidR="003E774F" w:rsidRDefault="003E774F" w:rsidP="003E774F">
      <w:pPr>
        <w:rPr>
          <w:sz w:val="28"/>
          <w:szCs w:val="28"/>
        </w:rPr>
      </w:pPr>
      <w:r w:rsidRPr="003E774F">
        <w:rPr>
          <w:rFonts w:hint="eastAsia"/>
          <w:szCs w:val="28"/>
        </w:rPr>
        <w:drawing>
          <wp:inline distT="0" distB="0" distL="0" distR="0">
            <wp:extent cx="5274310" cy="2424238"/>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274310" cy="2424238"/>
                    </a:xfrm>
                    <a:prstGeom prst="rect">
                      <a:avLst/>
                    </a:prstGeom>
                    <a:noFill/>
                    <a:ln w="9525">
                      <a:noFill/>
                      <a:miter lim="800000"/>
                      <a:headEnd/>
                      <a:tailEnd/>
                    </a:ln>
                  </pic:spPr>
                </pic:pic>
              </a:graphicData>
            </a:graphic>
          </wp:inline>
        </w:drawing>
      </w:r>
    </w:p>
    <w:p w:rsidR="008737E8" w:rsidRDefault="007E77D7" w:rsidP="007E77D7">
      <w:pPr>
        <w:ind w:firstLine="540"/>
        <w:rPr>
          <w:rFonts w:hint="eastAsia"/>
          <w:sz w:val="28"/>
          <w:szCs w:val="28"/>
        </w:rPr>
      </w:pPr>
      <w:r>
        <w:rPr>
          <w:rFonts w:hint="eastAsia"/>
          <w:sz w:val="28"/>
          <w:szCs w:val="28"/>
        </w:rPr>
        <w:t>数学</w:t>
      </w:r>
      <w:proofErr w:type="gramStart"/>
      <w:r>
        <w:rPr>
          <w:rFonts w:hint="eastAsia"/>
          <w:sz w:val="28"/>
          <w:szCs w:val="28"/>
        </w:rPr>
        <w:t>组游琼</w:t>
      </w:r>
      <w:proofErr w:type="gramEnd"/>
      <w:r>
        <w:rPr>
          <w:rFonts w:hint="eastAsia"/>
          <w:sz w:val="28"/>
          <w:szCs w:val="28"/>
        </w:rPr>
        <w:t>英组长对以上年级组的发言进行了点评，强调期末复习要做好三方面工作：（1）</w:t>
      </w:r>
      <w:r w:rsidRPr="007E77D7">
        <w:rPr>
          <w:rFonts w:hint="eastAsia"/>
          <w:sz w:val="28"/>
          <w:szCs w:val="28"/>
        </w:rPr>
        <w:t>关注教师用书的单元目标、评价建议</w:t>
      </w:r>
      <w:r>
        <w:rPr>
          <w:rFonts w:hint="eastAsia"/>
          <w:sz w:val="28"/>
          <w:szCs w:val="28"/>
        </w:rPr>
        <w:t>；（2）以题论法，以法论道，关注数学核心素养；（3）</w:t>
      </w:r>
      <w:r w:rsidRPr="007E77D7">
        <w:rPr>
          <w:rFonts w:hint="eastAsia"/>
          <w:sz w:val="28"/>
          <w:szCs w:val="28"/>
        </w:rPr>
        <w:t>要思考如何发动以学生的学为中心的复习方式</w:t>
      </w:r>
      <w:r w:rsidR="005438F3">
        <w:rPr>
          <w:rFonts w:hint="eastAsia"/>
          <w:sz w:val="28"/>
          <w:szCs w:val="28"/>
        </w:rPr>
        <w:t>。</w:t>
      </w:r>
    </w:p>
    <w:p w:rsidR="003E774F" w:rsidRDefault="003E774F" w:rsidP="003E774F">
      <w:pPr>
        <w:rPr>
          <w:rFonts w:hint="eastAsia"/>
          <w:sz w:val="28"/>
          <w:szCs w:val="28"/>
        </w:rPr>
      </w:pPr>
      <w:r w:rsidRPr="003E774F">
        <w:rPr>
          <w:rFonts w:hint="eastAsia"/>
          <w:sz w:val="28"/>
          <w:szCs w:val="28"/>
        </w:rPr>
        <w:lastRenderedPageBreak/>
        <w:drawing>
          <wp:inline distT="0" distB="0" distL="0" distR="0">
            <wp:extent cx="4343400" cy="2777539"/>
            <wp:effectExtent l="1905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343400" cy="2777539"/>
                    </a:xfrm>
                    <a:prstGeom prst="rect">
                      <a:avLst/>
                    </a:prstGeom>
                    <a:noFill/>
                    <a:ln w="9525">
                      <a:noFill/>
                      <a:miter lim="800000"/>
                      <a:headEnd/>
                      <a:tailEnd/>
                    </a:ln>
                  </pic:spPr>
                </pic:pic>
              </a:graphicData>
            </a:graphic>
          </wp:inline>
        </w:drawing>
      </w:r>
    </w:p>
    <w:p w:rsidR="00B475A4" w:rsidRPr="003E774F" w:rsidRDefault="00B475A4" w:rsidP="00B475A4">
      <w:r>
        <w:rPr>
          <w:noProof/>
        </w:rPr>
        <w:drawing>
          <wp:inline distT="0" distB="0" distL="0" distR="0">
            <wp:extent cx="3505200" cy="2152650"/>
            <wp:effectExtent l="19050" t="0" r="0" b="0"/>
            <wp:docPr id="1" name="图片 1" descr="C:\Users\Dell\Documents\Tencent Files\2231779677\Image\C2C\CA41612440436EEF87B4C23D900E7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encent Files\2231779677\Image\C2C\CA41612440436EEF87B4C23D900E7BEA.jpg"/>
                    <pic:cNvPicPr>
                      <a:picLocks noChangeAspect="1" noChangeArrowheads="1"/>
                    </pic:cNvPicPr>
                  </pic:nvPicPr>
                  <pic:blipFill>
                    <a:blip r:embed="rId11" cstate="print"/>
                    <a:srcRect l="10346" t="50944" r="48522" b="16041"/>
                    <a:stretch>
                      <a:fillRect/>
                    </a:stretch>
                  </pic:blipFill>
                  <pic:spPr bwMode="auto">
                    <a:xfrm>
                      <a:off x="0" y="0"/>
                      <a:ext cx="3505200" cy="2152650"/>
                    </a:xfrm>
                    <a:prstGeom prst="rect">
                      <a:avLst/>
                    </a:prstGeom>
                    <a:noFill/>
                    <a:ln w="9525">
                      <a:noFill/>
                      <a:miter lim="800000"/>
                      <a:headEnd/>
                      <a:tailEnd/>
                    </a:ln>
                  </pic:spPr>
                </pic:pic>
              </a:graphicData>
            </a:graphic>
          </wp:inline>
        </w:drawing>
      </w:r>
    </w:p>
    <w:p w:rsidR="005438F3" w:rsidRPr="008737E8" w:rsidRDefault="005438F3" w:rsidP="007E77D7">
      <w:pPr>
        <w:ind w:firstLine="540"/>
        <w:rPr>
          <w:sz w:val="28"/>
          <w:szCs w:val="28"/>
        </w:rPr>
      </w:pPr>
      <w:r>
        <w:rPr>
          <w:sz w:val="28"/>
          <w:szCs w:val="28"/>
        </w:rPr>
        <w:t>最</w:t>
      </w:r>
      <w:r w:rsidR="00E638F0">
        <w:rPr>
          <w:rFonts w:hint="eastAsia"/>
          <w:sz w:val="28"/>
          <w:szCs w:val="28"/>
        </w:rPr>
        <w:t>后，数学组组</w:t>
      </w:r>
      <w:proofErr w:type="gramStart"/>
      <w:r w:rsidR="00E638F0">
        <w:rPr>
          <w:rFonts w:hint="eastAsia"/>
          <w:sz w:val="28"/>
          <w:szCs w:val="28"/>
        </w:rPr>
        <w:t>内教师</w:t>
      </w:r>
      <w:proofErr w:type="gramEnd"/>
      <w:r w:rsidR="00E638F0">
        <w:rPr>
          <w:rFonts w:hint="eastAsia"/>
          <w:sz w:val="28"/>
          <w:szCs w:val="28"/>
        </w:rPr>
        <w:t>对本续期的教研活动、各年级</w:t>
      </w:r>
      <w:proofErr w:type="gramStart"/>
      <w:r w:rsidR="00E638F0">
        <w:rPr>
          <w:rFonts w:hint="eastAsia"/>
          <w:sz w:val="28"/>
          <w:szCs w:val="28"/>
        </w:rPr>
        <w:t>组团队</w:t>
      </w:r>
      <w:proofErr w:type="gramEnd"/>
      <w:r w:rsidR="00E638F0">
        <w:rPr>
          <w:rFonts w:hint="eastAsia"/>
          <w:sz w:val="28"/>
          <w:szCs w:val="28"/>
        </w:rPr>
        <w:t>建设以及下学期的专业发展方向进行了分享讨论。</w:t>
      </w:r>
    </w:p>
    <w:sectPr w:rsidR="005438F3" w:rsidRPr="008737E8" w:rsidSect="00D055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025" w:rsidRDefault="00B56025" w:rsidP="008737E8">
      <w:r>
        <w:separator/>
      </w:r>
    </w:p>
  </w:endnote>
  <w:endnote w:type="continuationSeparator" w:id="0">
    <w:p w:rsidR="00B56025" w:rsidRDefault="00B56025" w:rsidP="008737E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025" w:rsidRDefault="00B56025" w:rsidP="008737E8">
      <w:r>
        <w:separator/>
      </w:r>
    </w:p>
  </w:footnote>
  <w:footnote w:type="continuationSeparator" w:id="0">
    <w:p w:rsidR="00B56025" w:rsidRDefault="00B56025" w:rsidP="00873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37E8"/>
    <w:rsid w:val="001B5CF6"/>
    <w:rsid w:val="003E774F"/>
    <w:rsid w:val="005438F3"/>
    <w:rsid w:val="007E77D7"/>
    <w:rsid w:val="008737E8"/>
    <w:rsid w:val="00B475A4"/>
    <w:rsid w:val="00B56025"/>
    <w:rsid w:val="00B8003D"/>
    <w:rsid w:val="00D05575"/>
    <w:rsid w:val="00DD5204"/>
    <w:rsid w:val="00E638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5A4"/>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737E8"/>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semiHidden/>
    <w:rsid w:val="008737E8"/>
    <w:rPr>
      <w:sz w:val="18"/>
      <w:szCs w:val="18"/>
    </w:rPr>
  </w:style>
  <w:style w:type="paragraph" w:styleId="a4">
    <w:name w:val="footer"/>
    <w:basedOn w:val="a"/>
    <w:link w:val="Char0"/>
    <w:uiPriority w:val="99"/>
    <w:semiHidden/>
    <w:unhideWhenUsed/>
    <w:rsid w:val="008737E8"/>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0">
    <w:name w:val="页脚 Char"/>
    <w:basedOn w:val="a0"/>
    <w:link w:val="a4"/>
    <w:uiPriority w:val="99"/>
    <w:semiHidden/>
    <w:rsid w:val="008737E8"/>
    <w:rPr>
      <w:sz w:val="18"/>
      <w:szCs w:val="18"/>
    </w:rPr>
  </w:style>
  <w:style w:type="paragraph" w:styleId="a5">
    <w:name w:val="Balloon Text"/>
    <w:basedOn w:val="a"/>
    <w:link w:val="Char1"/>
    <w:uiPriority w:val="99"/>
    <w:semiHidden/>
    <w:unhideWhenUsed/>
    <w:rsid w:val="00B475A4"/>
    <w:rPr>
      <w:sz w:val="18"/>
      <w:szCs w:val="18"/>
    </w:rPr>
  </w:style>
  <w:style w:type="character" w:customStyle="1" w:styleId="Char1">
    <w:name w:val="批注框文本 Char"/>
    <w:basedOn w:val="a0"/>
    <w:link w:val="a5"/>
    <w:uiPriority w:val="99"/>
    <w:semiHidden/>
    <w:rsid w:val="00B475A4"/>
    <w:rPr>
      <w:rFonts w:ascii="宋体" w:eastAsia="宋体" w:hAnsi="宋体" w:cs="宋体"/>
      <w:kern w:val="0"/>
      <w:sz w:val="18"/>
      <w:szCs w:val="18"/>
    </w:rPr>
  </w:style>
</w:styles>
</file>

<file path=word/webSettings.xml><?xml version="1.0" encoding="utf-8"?>
<w:webSettings xmlns:r="http://schemas.openxmlformats.org/officeDocument/2006/relationships" xmlns:w="http://schemas.openxmlformats.org/wordprocessingml/2006/main">
  <w:divs>
    <w:div w:id="723915768">
      <w:bodyDiv w:val="1"/>
      <w:marLeft w:val="0"/>
      <w:marRight w:val="0"/>
      <w:marTop w:val="0"/>
      <w:marBottom w:val="0"/>
      <w:divBdr>
        <w:top w:val="none" w:sz="0" w:space="0" w:color="auto"/>
        <w:left w:val="none" w:sz="0" w:space="0" w:color="auto"/>
        <w:bottom w:val="none" w:sz="0" w:space="0" w:color="auto"/>
        <w:right w:val="none" w:sz="0" w:space="0" w:color="auto"/>
      </w:divBdr>
    </w:div>
    <w:div w:id="1766615071">
      <w:bodyDiv w:val="1"/>
      <w:marLeft w:val="0"/>
      <w:marRight w:val="0"/>
      <w:marTop w:val="0"/>
      <w:marBottom w:val="0"/>
      <w:divBdr>
        <w:top w:val="none" w:sz="0" w:space="0" w:color="auto"/>
        <w:left w:val="none" w:sz="0" w:space="0" w:color="auto"/>
        <w:bottom w:val="none" w:sz="0" w:space="0" w:color="auto"/>
        <w:right w:val="none" w:sz="0" w:space="0" w:color="auto"/>
      </w:divBdr>
    </w:div>
    <w:div w:id="2119985932">
      <w:bodyDiv w:val="1"/>
      <w:marLeft w:val="0"/>
      <w:marRight w:val="0"/>
      <w:marTop w:val="0"/>
      <w:marBottom w:val="0"/>
      <w:divBdr>
        <w:top w:val="none" w:sz="0" w:space="0" w:color="auto"/>
        <w:left w:val="none" w:sz="0" w:space="0" w:color="auto"/>
        <w:bottom w:val="none" w:sz="0" w:space="0" w:color="auto"/>
        <w:right w:val="none" w:sz="0" w:space="0" w:color="auto"/>
      </w:divBdr>
      <w:divsChild>
        <w:div w:id="1664359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73</Words>
  <Characters>418</Characters>
  <Application>Microsoft Office Word</Application>
  <DocSecurity>0</DocSecurity>
  <Lines>3</Lines>
  <Paragraphs>1</Paragraphs>
  <ScaleCrop>false</ScaleCrop>
  <Company>Microsoft</Company>
  <LinksUpToDate>false</LinksUpToDate>
  <CharactersWithSpaces>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2019-06-12T09:04:00Z</dcterms:created>
  <dcterms:modified xsi:type="dcterms:W3CDTF">2019-06-13T08:10:00Z</dcterms:modified>
</cp:coreProperties>
</file>