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成都市泡桐树小学（天府校区）</w:t>
      </w:r>
    </w:p>
    <w:p>
      <w:pPr>
        <w:jc w:val="center"/>
      </w:pPr>
      <w:r>
        <w:rPr>
          <w:rFonts w:hint="eastAsia" w:asciiTheme="minorEastAsia" w:hAnsiTheme="minorEastAsia"/>
          <w:b/>
          <w:bCs/>
          <w:sz w:val="30"/>
          <w:szCs w:val="30"/>
        </w:rPr>
        <w:t>20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/>
          <w:b/>
          <w:bCs/>
          <w:sz w:val="30"/>
          <w:szCs w:val="30"/>
        </w:rPr>
        <w:t>至202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b/>
          <w:bCs/>
          <w:sz w:val="30"/>
          <w:szCs w:val="30"/>
        </w:rPr>
        <w:t>学年</w:t>
      </w:r>
      <w:r>
        <w:rPr>
          <w:rFonts w:hint="eastAsia" w:asciiTheme="minorEastAsia" w:hAnsiTheme="minorEastAsia"/>
          <w:b/>
          <w:bCs/>
          <w:sz w:val="30"/>
          <w:szCs w:val="30"/>
          <w:lang w:eastAsia="zh-CN"/>
        </w:rPr>
        <w:t>秋季学期</w:t>
      </w:r>
      <w:r>
        <w:rPr>
          <w:rFonts w:asciiTheme="minorEastAsia" w:hAnsiTheme="minorEastAsia"/>
          <w:b/>
          <w:sz w:val="30"/>
          <w:szCs w:val="30"/>
        </w:rPr>
        <w:t>作业本征订方案</w:t>
      </w:r>
    </w:p>
    <w:tbl>
      <w:tblPr>
        <w:tblStyle w:val="6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66"/>
        <w:gridCol w:w="3266"/>
        <w:gridCol w:w="969"/>
        <w:gridCol w:w="905"/>
        <w:gridCol w:w="905"/>
        <w:gridCol w:w="7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2020至2021学年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秋季学期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拟计划印制学生用作业本，具体规格及预算如下：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2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语文本</w:t>
            </w:r>
          </w:p>
        </w:tc>
        <w:tc>
          <w:tcPr>
            <w:tcW w:w="3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100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拼音本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6120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方格本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6330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数学本 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5270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英语本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3530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作文本</w:t>
            </w:r>
          </w:p>
        </w:tc>
        <w:tc>
          <w:tcPr>
            <w:tcW w:w="3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3380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作业本</w:t>
            </w:r>
          </w:p>
        </w:tc>
        <w:tc>
          <w:tcPr>
            <w:tcW w:w="3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2320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总金额（大小写）¥92960元   </w:t>
            </w:r>
          </w:p>
        </w:tc>
      </w:tr>
    </w:tbl>
    <w:p>
      <w:pPr>
        <w:rPr>
          <w:rFonts w:hint="default" w:eastAsiaTheme="minorEastAsia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b/>
          <w:bCs/>
          <w:sz w:val="24"/>
          <w:szCs w:val="24"/>
          <w:highlight w:val="yellow"/>
          <w:u w:val="single"/>
          <w:lang w:val="en-US" w:eastAsia="zh-CN"/>
        </w:rPr>
      </w:pPr>
      <w:r>
        <w:rPr>
          <w:rFonts w:hint="default" w:eastAsiaTheme="minorEastAsia"/>
          <w:b/>
          <w:bCs/>
          <w:sz w:val="24"/>
          <w:szCs w:val="24"/>
          <w:highlight w:val="yellow"/>
          <w:u w:val="single"/>
          <w:lang w:val="en-US" w:eastAsia="zh-CN"/>
        </w:rPr>
        <w:t>情况说明</w:t>
      </w:r>
      <w:r>
        <w:rPr>
          <w:rFonts w:hint="eastAsia"/>
          <w:b/>
          <w:bCs/>
          <w:sz w:val="24"/>
          <w:szCs w:val="24"/>
          <w:highlight w:val="yellow"/>
          <w:u w:val="single"/>
          <w:lang w:val="en-US" w:eastAsia="zh-CN"/>
        </w:rPr>
        <w:t>：由于2020-2021秋季学期相比上一学期，班级数量和学生人数都有所增长，作业本征订数量相比上学期也有增加，因此预算增加了9472元。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校长审批：   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eastAsia="zh-CN"/>
        </w:rPr>
        <w:t>财务</w:t>
      </w:r>
      <w:r>
        <w:rPr>
          <w:rFonts w:hint="eastAsia"/>
          <w:sz w:val="24"/>
          <w:szCs w:val="24"/>
        </w:rPr>
        <w:t xml:space="preserve">审核：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eastAsia="zh-CN"/>
        </w:rPr>
        <w:t>部门</w:t>
      </w:r>
      <w:r>
        <w:rPr>
          <w:rFonts w:hint="eastAsia"/>
          <w:sz w:val="24"/>
          <w:szCs w:val="24"/>
        </w:rPr>
        <w:t xml:space="preserve">审核：       </w:t>
      </w:r>
      <w:r>
        <w:rPr>
          <w:rFonts w:hint="eastAsia"/>
          <w:sz w:val="24"/>
          <w:szCs w:val="24"/>
          <w:lang w:val="en-US" w:eastAsia="zh-CN"/>
        </w:rPr>
        <w:t>编制:</w:t>
      </w:r>
      <w:r>
        <w:rPr>
          <w:rFonts w:hint="eastAsia"/>
          <w:sz w:val="24"/>
          <w:szCs w:val="24"/>
        </w:rPr>
        <w:t xml:space="preserve">   </w:t>
      </w: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成都市泡桐树小学（天府校区）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</w:p>
    <w:p>
      <w:pPr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114300" distR="114300">
          <wp:extent cx="455930" cy="363220"/>
          <wp:effectExtent l="0" t="0" r="1270" b="17780"/>
          <wp:docPr id="1" name="图片 1" descr="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930" cy="363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 xml:space="preserve">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821</Characters>
  <Lines>6</Lines>
  <Paragraphs>1</Paragraphs>
  <TotalTime>0</TotalTime>
  <ScaleCrop>false</ScaleCrop>
  <LinksUpToDate>false</LinksUpToDate>
  <CharactersWithSpaces>963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2019-05-15T14:57:00Z</dcterms:created>
  <dc:creator>zzzhou</dc:creator>
  <cp:lastModifiedBy>Zzzzhou </cp:lastModifiedBy>
  <cp:lastPrinted>2020-01-13T10:19:00Z</cp:lastPrinted>
  <dcterms:modified xsi:type="dcterms:W3CDTF">2020-11-26T11:06:00Z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