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2023年旧桌面、</w:t>
      </w:r>
      <w:r>
        <w:rPr>
          <w:rFonts w:hint="eastAsia"/>
          <w:sz w:val="32"/>
          <w:szCs w:val="40"/>
          <w:lang w:eastAsia="zh-CN"/>
        </w:rPr>
        <w:t>椅子凳面</w:t>
      </w:r>
      <w:r>
        <w:rPr>
          <w:rFonts w:hint="eastAsia"/>
          <w:sz w:val="32"/>
          <w:szCs w:val="40"/>
        </w:rPr>
        <w:t>靠背</w:t>
      </w:r>
      <w:r>
        <w:rPr>
          <w:rFonts w:hint="eastAsia"/>
          <w:sz w:val="32"/>
          <w:szCs w:val="40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我校现拟通过比选采购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 w:bidi="ar-SA"/>
        </w:rPr>
        <w:t>一批学生课桌面子和凳面靠背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85"/>
        <w:gridCol w:w="915"/>
        <w:gridCol w:w="1005"/>
        <w:gridCol w:w="1005"/>
        <w:gridCol w:w="11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(元）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小计（元）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桌面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90000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凳面</w:t>
            </w:r>
            <w:r>
              <w:rPr>
                <w:rFonts w:hint="eastAsia" w:ascii="宋体" w:hAnsi="宋体" w:cs="宋体"/>
                <w:sz w:val="28"/>
                <w:szCs w:val="28"/>
              </w:rPr>
              <w:t>靠背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8" w:hRule="atLeast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合计金额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93000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pStyle w:val="3"/>
        <w:tabs>
          <w:tab w:val="left" w:pos="1476"/>
        </w:tabs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3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14"/>
        <w:gridCol w:w="836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2023年旧桌面、椅子凳面靠背采购报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85"/>
        <w:gridCol w:w="915"/>
        <w:gridCol w:w="1005"/>
        <w:gridCol w:w="1005"/>
        <w:gridCol w:w="11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桌面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凳面</w:t>
            </w:r>
            <w:r>
              <w:rPr>
                <w:rFonts w:hint="eastAsia" w:ascii="宋体" w:hAnsi="宋体" w:cs="宋体"/>
                <w:sz w:val="28"/>
                <w:szCs w:val="28"/>
              </w:rPr>
              <w:t>靠背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合计金额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报价为含税开票价格，并为一次性报价，在确保满足参数要求的前提下报价不能超过预算价</w:t>
      </w:r>
      <w:r>
        <w:rPr>
          <w:rFonts w:hint="eastAsia"/>
          <w:color w:val="auto"/>
          <w:sz w:val="24"/>
          <w:lang w:val="en-US" w:eastAsia="zh-CN"/>
        </w:rPr>
        <w:t>93000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质检报告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售后承诺书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人员安排</w:t>
      </w:r>
      <w:r>
        <w:rPr>
          <w:rFonts w:hint="eastAsia"/>
          <w:sz w:val="28"/>
          <w:szCs w:val="28"/>
        </w:rPr>
        <w:t>等方面拟定）。</w:t>
      </w:r>
    </w:p>
    <w:p>
      <w:pPr>
        <w:tabs>
          <w:tab w:val="left" w:pos="63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5031B3"/>
    <w:rsid w:val="1961157A"/>
    <w:rsid w:val="1ABD5105"/>
    <w:rsid w:val="1BC028B8"/>
    <w:rsid w:val="1CDB48F5"/>
    <w:rsid w:val="1E420172"/>
    <w:rsid w:val="1E4673C7"/>
    <w:rsid w:val="1EE3413B"/>
    <w:rsid w:val="21162D53"/>
    <w:rsid w:val="29ED4990"/>
    <w:rsid w:val="2DAD45B2"/>
    <w:rsid w:val="318F3BCB"/>
    <w:rsid w:val="38545D1F"/>
    <w:rsid w:val="3AE63954"/>
    <w:rsid w:val="3BB12048"/>
    <w:rsid w:val="3D4E7CEB"/>
    <w:rsid w:val="3DEF2ED4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746C06"/>
    <w:rsid w:val="4DC01311"/>
    <w:rsid w:val="57EF64D0"/>
    <w:rsid w:val="5A297BD9"/>
    <w:rsid w:val="5A4D5BFE"/>
    <w:rsid w:val="5DE97726"/>
    <w:rsid w:val="5E7469EA"/>
    <w:rsid w:val="5F2D53AA"/>
    <w:rsid w:val="60587A04"/>
    <w:rsid w:val="672A1E6E"/>
    <w:rsid w:val="6E107181"/>
    <w:rsid w:val="6EBD6337"/>
    <w:rsid w:val="73A57AB3"/>
    <w:rsid w:val="75912312"/>
    <w:rsid w:val="75F41B61"/>
    <w:rsid w:val="781B4C84"/>
    <w:rsid w:val="782E59C7"/>
    <w:rsid w:val="79DC1BF2"/>
    <w:rsid w:val="7A697FF3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2023-05-25T00:58:00Z</cp:lastPrinted>
  <dcterms:modified xsi:type="dcterms:W3CDTF">2023-10-16T01:56:25Z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