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成都市泡桐树小学（天府校区）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2025-2026学年度</w:t>
      </w:r>
      <w:r>
        <w:rPr>
          <w:rFonts w:hint="eastAsia"/>
          <w:lang w:eastAsia="zh-CN"/>
        </w:rPr>
        <w:t>攀岩</w:t>
      </w:r>
      <w:r>
        <w:rPr>
          <w:rFonts w:hint="eastAsia"/>
        </w:rPr>
        <w:t>培训机构</w:t>
      </w:r>
      <w:r>
        <w:rPr>
          <w:rFonts w:hint="eastAsia"/>
          <w:lang w:eastAsia="zh-CN"/>
        </w:rPr>
        <w:t>聘请</w:t>
      </w:r>
      <w:r>
        <w:rPr>
          <w:rFonts w:hint="eastAsia"/>
        </w:rPr>
        <w:t>招标公告</w:t>
      </w:r>
    </w:p>
    <w:p>
      <w:pPr>
        <w:numPr>
          <w:ilvl w:val="0"/>
          <w:numId w:val="0"/>
        </w:numPr>
        <w:bidi w:val="0"/>
        <w:ind w:firstLine="210" w:firstLineChars="100"/>
        <w:rPr>
          <w:rFonts w:hint="default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我校拟通过公开比选方式，聘请一家专业</w:t>
      </w:r>
      <w:r>
        <w:rPr>
          <w:rFonts w:hint="eastAsia"/>
          <w:lang w:eastAsia="zh-CN"/>
        </w:rPr>
        <w:t>攀岩</w:t>
      </w:r>
      <w:r>
        <w:rPr>
          <w:rFonts w:hint="default"/>
        </w:rPr>
        <w:t>培训机构，负责202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-202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学年度我校</w:t>
      </w:r>
      <w:r>
        <w:rPr>
          <w:rFonts w:hint="eastAsia"/>
          <w:lang w:eastAsia="zh-CN"/>
        </w:rPr>
        <w:t>攀岩</w:t>
      </w:r>
      <w:r>
        <w:rPr>
          <w:rFonts w:hint="default"/>
        </w:rPr>
        <w:t>队的建设与日常训练工作。欢迎符合资质要求的单位积极参与投标，并按以下要求提交比选响应文件。</w:t>
      </w:r>
    </w:p>
    <w:p>
      <w:pPr>
        <w:pStyle w:val="5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项目情况：</w:t>
      </w:r>
    </w:p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1、服务内容：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default"/>
        </w:rPr>
        <w:t>外聘专业</w:t>
      </w:r>
      <w:r>
        <w:rPr>
          <w:rFonts w:hint="eastAsia"/>
          <w:lang w:eastAsia="zh-CN"/>
        </w:rPr>
        <w:t>攀岩</w:t>
      </w:r>
      <w:r>
        <w:rPr>
          <w:rFonts w:hint="default"/>
        </w:rPr>
        <w:t>培训机构负责：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1.1</w:t>
      </w:r>
      <w:r>
        <w:rPr>
          <w:rFonts w:hint="default"/>
        </w:rPr>
        <w:t>选派少儿</w:t>
      </w:r>
      <w:r>
        <w:rPr>
          <w:rFonts w:hint="eastAsia"/>
          <w:lang w:eastAsia="zh-CN"/>
        </w:rPr>
        <w:t>攀岩</w:t>
      </w:r>
      <w:r>
        <w:rPr>
          <w:rFonts w:hint="default"/>
        </w:rPr>
        <w:t>教练员；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1.2</w:t>
      </w:r>
      <w:r>
        <w:rPr>
          <w:rFonts w:hint="default"/>
        </w:rPr>
        <w:t>学生选拔与日常训练；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1.3</w:t>
      </w:r>
      <w:r>
        <w:rPr>
          <w:rFonts w:hint="default"/>
        </w:rPr>
        <w:t>竞赛组织与实施；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1.4</w:t>
      </w:r>
      <w:r>
        <w:rPr>
          <w:rFonts w:hint="default"/>
        </w:rPr>
        <w:t>与家长、学校的日常沟通协调等工作。</w:t>
      </w:r>
    </w:p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训练安排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2.1</w:t>
      </w:r>
      <w:r>
        <w:rPr>
          <w:rFonts w:hint="default"/>
        </w:rPr>
        <w:t>训练时间：每周一至周五 16:30–18:00；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2.2</w:t>
      </w:r>
      <w:r>
        <w:rPr>
          <w:rFonts w:hint="default"/>
        </w:rPr>
        <w:t>训练频次：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2.2.1</w:t>
      </w:r>
      <w:r>
        <w:rPr>
          <w:rFonts w:hint="default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二</w:t>
      </w:r>
      <w:r>
        <w:rPr>
          <w:rFonts w:hint="default"/>
        </w:rPr>
        <w:t>年级：每周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次；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2.2.2三、四</w:t>
      </w:r>
      <w:r>
        <w:rPr>
          <w:rFonts w:hint="default"/>
        </w:rPr>
        <w:t>年级：每周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次；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2.3</w:t>
      </w:r>
      <w:r>
        <w:rPr>
          <w:rFonts w:hint="default"/>
        </w:rPr>
        <w:t>教练配置：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2.3.1</w:t>
      </w:r>
      <w:r>
        <w:rPr>
          <w:rFonts w:hint="default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二</w:t>
      </w:r>
      <w:r>
        <w:rPr>
          <w:rFonts w:hint="default"/>
        </w:rPr>
        <w:t>年级每次训练需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名教练；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2.3.2三、四</w:t>
      </w:r>
      <w:r>
        <w:rPr>
          <w:rFonts w:hint="default"/>
        </w:rPr>
        <w:t>年级每次训练需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>名教练。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right="0" w:rightChars="0"/>
        <w:jc w:val="left"/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  <w:t>项目预算</w:t>
      </w: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：</w:t>
      </w:r>
      <w:bookmarkStart w:id="0" w:name="_GoBack"/>
      <w:bookmarkEnd w:id="0"/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  <w:lang w:eastAsia="zh-CN"/>
        </w:rPr>
        <w:t>攀岩</w:t>
      </w:r>
      <w:r>
        <w:rPr>
          <w:rFonts w:hint="default"/>
        </w:rPr>
        <w:t>教练课时费：</w:t>
      </w:r>
      <w:r>
        <w:rPr>
          <w:rFonts w:hint="eastAsia"/>
          <w:lang w:val="en-US" w:eastAsia="zh-CN"/>
        </w:rPr>
        <w:t>500</w:t>
      </w:r>
      <w:r>
        <w:rPr>
          <w:rFonts w:hint="default"/>
        </w:rPr>
        <w:t>元/人次；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3.2</w:t>
      </w:r>
      <w:r>
        <w:rPr>
          <w:rFonts w:hint="default"/>
        </w:rPr>
        <w:t>训练周期：</w:t>
      </w:r>
      <w:r>
        <w:rPr>
          <w:rFonts w:hint="eastAsia"/>
          <w:lang w:val="en-US" w:eastAsia="zh-CN"/>
        </w:rPr>
        <w:t>预计</w:t>
      </w:r>
      <w:r>
        <w:rPr>
          <w:rFonts w:hint="default"/>
        </w:rPr>
        <w:t>共</w:t>
      </w:r>
      <w:r>
        <w:rPr>
          <w:rFonts w:hint="eastAsia"/>
          <w:lang w:val="en-US" w:eastAsia="zh-CN"/>
        </w:rPr>
        <w:t>34</w:t>
      </w:r>
      <w:r>
        <w:rPr>
          <w:rFonts w:hint="default"/>
        </w:rPr>
        <w:t>周，每周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人次，总计</w:t>
      </w:r>
      <w:r>
        <w:rPr>
          <w:rFonts w:hint="eastAsia"/>
          <w:lang w:val="en-US" w:eastAsia="zh-CN"/>
        </w:rPr>
        <w:t>102</w:t>
      </w:r>
      <w:r>
        <w:rPr>
          <w:rFonts w:hint="default"/>
        </w:rPr>
        <w:t>教练人次；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3.3</w:t>
      </w:r>
      <w:r>
        <w:rPr>
          <w:rFonts w:hint="default"/>
        </w:rPr>
        <w:t>预算总额：</w:t>
      </w:r>
      <w:r>
        <w:rPr>
          <w:rFonts w:hint="eastAsia"/>
          <w:lang w:val="en-US" w:eastAsia="zh-CN"/>
        </w:rPr>
        <w:t>51000</w:t>
      </w:r>
      <w:r>
        <w:rPr>
          <w:rFonts w:hint="default"/>
        </w:rPr>
        <w:t>.00元（人民币）；</w:t>
      </w:r>
    </w:p>
    <w:p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b/>
          <w:bCs/>
        </w:rPr>
        <w:t>备注：</w:t>
      </w:r>
      <w:r>
        <w:rPr>
          <w:rFonts w:hint="default"/>
        </w:rPr>
        <w:t>最终费用按实际训练次数</w:t>
      </w:r>
      <w:r>
        <w:rPr>
          <w:rFonts w:hint="eastAsia"/>
          <w:lang w:val="en-US" w:eastAsia="zh-CN"/>
        </w:rPr>
        <w:t>及人次</w:t>
      </w:r>
      <w:r>
        <w:rPr>
          <w:rFonts w:hint="default"/>
        </w:rPr>
        <w:t>据实结算，学年总费用不超过</w:t>
      </w:r>
      <w:r>
        <w:rPr>
          <w:rFonts w:hint="eastAsia"/>
          <w:lang w:val="en-US" w:eastAsia="zh-CN"/>
        </w:rPr>
        <w:t>51000.00</w:t>
      </w:r>
      <w:r>
        <w:rPr>
          <w:rFonts w:hint="default"/>
        </w:rPr>
        <w:t>元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二、投标人资格要求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default"/>
        </w:rPr>
        <w:t>投标人须满足《中华人民共和国政府采购法》第二十二条规定，并提交以下资料（均需加盖鲜章）：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工商营业执照复印件；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法定代表人身份证复印件（如有经办人，须提供授权委托书及经办人身份证复印件）；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企业信用信息公示报告（包含营业执照信息、股东信息、主要人员信息等，可登录国家企业信用信息公示系统打印）。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eastAsia="zh-CN"/>
        </w:rPr>
        <w:t>三、比选评审办法</w:t>
      </w:r>
    </w:p>
    <w:tbl>
      <w:tblPr>
        <w:tblStyle w:val="10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5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响应报价70%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履约能力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注：提供中标（成交）通知书复印件或合同复印件并加盖鲜章。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实施方案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sz w:val="18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分，每有一项内容缺失扣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分，扣完为止。模板见附件三。</w:t>
            </w:r>
          </w:p>
        </w:tc>
      </w:tr>
    </w:tbl>
    <w:p>
      <w:pPr>
        <w:spacing w:line="48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以上资料均需加盖鲜章，均须密封，并在封口处加盖公司公章。</w:t>
      </w:r>
    </w:p>
    <w:p>
      <w:pPr>
        <w:pStyle w:val="5"/>
        <w:numPr>
          <w:ilvl w:val="0"/>
          <w:numId w:val="1"/>
        </w:numPr>
        <w:bidi w:val="0"/>
        <w:jc w:val="left"/>
        <w:rPr>
          <w:rFonts w:hint="default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投标文件递交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截止时间：202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:00前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递交地点：成都市泡桐树小学（天府校区）服务中心</w:t>
      </w:r>
    </w:p>
    <w:p>
      <w:pPr>
        <w:pStyle w:val="14"/>
        <w:bidi w:val="0"/>
        <w:ind w:left="0" w:leftChars="0" w:firstLine="420" w:firstLineChars="200"/>
        <w:rPr>
          <w:rFonts w:hint="eastAsia"/>
        </w:rPr>
      </w:pPr>
      <w:r>
        <w:rPr>
          <w:rFonts w:hint="default"/>
          <w:lang w:val="en-US" w:eastAsia="zh-CN"/>
        </w:rPr>
        <w:t>文件要求：按上述要求准备资料，并附填写完整的《报价单》（格式见附件一）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五、</w:t>
      </w:r>
      <w:r>
        <w:rPr>
          <w:rFonts w:hint="default" w:ascii="宋体" w:hAnsi="宋体" w:eastAsia="宋体" w:cs="宋体"/>
          <w:lang w:eastAsia="zh-CN"/>
        </w:rPr>
        <w:t>联系方式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联系人：牟老师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028-83338982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单位：成都市泡桐树小学（天府校区）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发布日期：202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年8月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spacing w:line="48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2025-2026学年度</w:t>
      </w:r>
      <w:r>
        <w:rPr>
          <w:rFonts w:hint="eastAsia" w:eastAsia="宋体"/>
          <w:b/>
          <w:sz w:val="32"/>
          <w:szCs w:val="32"/>
          <w:lang w:eastAsia="zh-CN"/>
        </w:rPr>
        <w:t>攀岩</w:t>
      </w:r>
      <w:r>
        <w:rPr>
          <w:rFonts w:hint="eastAsia" w:eastAsia="宋体"/>
          <w:b/>
          <w:sz w:val="32"/>
          <w:szCs w:val="32"/>
        </w:rPr>
        <w:t>培训机构</w:t>
      </w:r>
      <w:r>
        <w:rPr>
          <w:rFonts w:hint="eastAsia" w:eastAsia="宋体"/>
          <w:b/>
          <w:sz w:val="32"/>
          <w:szCs w:val="32"/>
          <w:lang w:eastAsia="zh-CN"/>
        </w:rPr>
        <w:t>聘请</w:t>
      </w:r>
      <w:r>
        <w:rPr>
          <w:rFonts w:hint="eastAsia" w:eastAsia="宋体"/>
          <w:b/>
          <w:sz w:val="32"/>
          <w:szCs w:val="32"/>
        </w:rPr>
        <w:t>报价单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480" w:lineRule="auto"/>
        <w:rPr>
          <w:rFonts w:hint="default" w:ascii="宋体" w:hAnsi="宋体" w:cs="微软雅黑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</w:rPr>
        <w:t>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XXX元/人次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480" w:lineRule="auto"/>
        <w:rPr>
          <w:rFonts w:hint="eastAsia" w:ascii="楷体" w:hAnsi="楷体" w:eastAsia="楷体"/>
          <w:b/>
          <w:sz w:val="24"/>
        </w:rPr>
      </w:pPr>
    </w:p>
    <w:p>
      <w:pPr>
        <w:wordWrap w:val="0"/>
        <w:spacing w:after="160" w:line="48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此报价页模板由学校提供</w:t>
      </w:r>
      <w:r>
        <w:rPr>
          <w:rFonts w:hint="eastAsia" w:ascii="楷体" w:hAnsi="楷体" w:eastAsia="楷体"/>
          <w:b/>
          <w:sz w:val="24"/>
          <w:lang w:eastAsia="zh-CN"/>
        </w:rPr>
        <w:t>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报价不得高于预算价500元/人次，否则视为无效报价。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所有报价为含税开票价格，并为一次性报价；</w:t>
      </w:r>
    </w:p>
    <w:p>
      <w:pPr>
        <w:numPr>
          <w:ilvl w:val="0"/>
          <w:numId w:val="2"/>
        </w:numPr>
        <w:wordWrap w:val="0"/>
        <w:spacing w:after="160" w:line="480" w:lineRule="auto"/>
        <w:ind w:left="0" w:leftChars="0" w:firstLine="0" w:firstLineChars="0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此报价页以及其它印证资料（如公司相关资质复印件、联系人身份证复印件等）均需加盖单位鲜章。</w:t>
      </w:r>
    </w:p>
    <w:p>
      <w:pPr>
        <w:spacing w:line="480" w:lineRule="auto"/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2B22D9"/>
    <w:multiLevelType w:val="singleLevel"/>
    <w:tmpl w:val="4F2B22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431638"/>
    <w:rsid w:val="01590630"/>
    <w:rsid w:val="046971A7"/>
    <w:rsid w:val="04AB7615"/>
    <w:rsid w:val="05971B3D"/>
    <w:rsid w:val="059D09F2"/>
    <w:rsid w:val="0C6B64E4"/>
    <w:rsid w:val="0C74486D"/>
    <w:rsid w:val="0D15095B"/>
    <w:rsid w:val="0DE57BD3"/>
    <w:rsid w:val="0E654A87"/>
    <w:rsid w:val="101D4830"/>
    <w:rsid w:val="120B6191"/>
    <w:rsid w:val="13081226"/>
    <w:rsid w:val="14B02BF7"/>
    <w:rsid w:val="15367319"/>
    <w:rsid w:val="166812AF"/>
    <w:rsid w:val="1961157A"/>
    <w:rsid w:val="1A097B64"/>
    <w:rsid w:val="1ABD5105"/>
    <w:rsid w:val="1ADB1EFB"/>
    <w:rsid w:val="1BC028B8"/>
    <w:rsid w:val="1CDB48F5"/>
    <w:rsid w:val="1E4673C7"/>
    <w:rsid w:val="1EE3413B"/>
    <w:rsid w:val="21162D53"/>
    <w:rsid w:val="27CA3CC3"/>
    <w:rsid w:val="29ED4990"/>
    <w:rsid w:val="2DAD45B2"/>
    <w:rsid w:val="2E5C7DEC"/>
    <w:rsid w:val="2F7A64DE"/>
    <w:rsid w:val="2FF51832"/>
    <w:rsid w:val="30926F10"/>
    <w:rsid w:val="30B97C05"/>
    <w:rsid w:val="318F3BCB"/>
    <w:rsid w:val="31B22001"/>
    <w:rsid w:val="32625E54"/>
    <w:rsid w:val="373A6F55"/>
    <w:rsid w:val="382B5F8F"/>
    <w:rsid w:val="38545D1F"/>
    <w:rsid w:val="39864EA1"/>
    <w:rsid w:val="3AE63954"/>
    <w:rsid w:val="3D4E7CEB"/>
    <w:rsid w:val="3DEF2ED4"/>
    <w:rsid w:val="3FA7660F"/>
    <w:rsid w:val="40887C1B"/>
    <w:rsid w:val="41546164"/>
    <w:rsid w:val="420C7940"/>
    <w:rsid w:val="43A166C0"/>
    <w:rsid w:val="453E313B"/>
    <w:rsid w:val="477D00B3"/>
    <w:rsid w:val="48144482"/>
    <w:rsid w:val="48356E5A"/>
    <w:rsid w:val="4934622D"/>
    <w:rsid w:val="4A457B43"/>
    <w:rsid w:val="4A67089F"/>
    <w:rsid w:val="4B8B3CE2"/>
    <w:rsid w:val="4C3C3B81"/>
    <w:rsid w:val="4CC07861"/>
    <w:rsid w:val="4D73213F"/>
    <w:rsid w:val="4DC01311"/>
    <w:rsid w:val="51FC5517"/>
    <w:rsid w:val="555A53D3"/>
    <w:rsid w:val="56BE4D7F"/>
    <w:rsid w:val="574078D3"/>
    <w:rsid w:val="5A297BD9"/>
    <w:rsid w:val="5D050B01"/>
    <w:rsid w:val="5DE97726"/>
    <w:rsid w:val="5E7469EA"/>
    <w:rsid w:val="600C7D57"/>
    <w:rsid w:val="60587A04"/>
    <w:rsid w:val="672A1E6E"/>
    <w:rsid w:val="6AE9344A"/>
    <w:rsid w:val="6EBD6337"/>
    <w:rsid w:val="73A57AB3"/>
    <w:rsid w:val="75F41B61"/>
    <w:rsid w:val="781B4C84"/>
    <w:rsid w:val="782E59C7"/>
    <w:rsid w:val="79894E91"/>
    <w:rsid w:val="79DC1BF2"/>
    <w:rsid w:val="7A342E0A"/>
    <w:rsid w:val="7BD3022A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1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Normal (Web)"/>
    <w:basedOn w:val="1"/>
    <w:semiHidden/>
    <w:unhideWhenUsed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2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24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dcterms:modified xsi:type="dcterms:W3CDTF">2025-12-02T02:27:02Z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140B515515754BB1B15AF0F17A16B575</vt:lpwstr>
  </property>
</Properties>
</file>